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57" w:rsidRDefault="008F145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Default="00BA0770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81CA0">
        <w:rPr>
          <w:noProof/>
          <w:lang w:eastAsia="ru-RU"/>
        </w:rPr>
        <w:drawing>
          <wp:inline distT="0" distB="0" distL="0" distR="0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A0770" w:rsidRPr="00B81CA0" w:rsidRDefault="00BA0770" w:rsidP="00BA077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A0770" w:rsidRPr="00B81CA0" w:rsidRDefault="00BA0770" w:rsidP="00BA0770">
      <w:pPr>
        <w:pStyle w:val="a3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для учителей, методистов, воспитателей, психологов, преподавателей, студентов, руководителей образовательных организаций, а также родителей. 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0770" w:rsidRPr="00B81CA0" w:rsidRDefault="00BA0770" w:rsidP="00BA0770">
      <w:pPr>
        <w:pStyle w:val="a3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B81CA0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b/>
          <w:sz w:val="24"/>
          <w:szCs w:val="24"/>
        </w:rPr>
        <w:t xml:space="preserve"> на </w:t>
      </w:r>
      <w:r w:rsidR="008E4331" w:rsidRPr="008E43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9A4CDF">
        <w:rPr>
          <w:rFonts w:ascii="Times New Roman" w:hAnsi="Times New Roman"/>
          <w:b/>
          <w:sz w:val="24"/>
          <w:szCs w:val="24"/>
        </w:rPr>
        <w:t>–</w:t>
      </w:r>
      <w:r w:rsidR="008E4331" w:rsidRPr="008E4331">
        <w:rPr>
          <w:rFonts w:ascii="Times New Roman" w:hAnsi="Times New Roman"/>
          <w:b/>
          <w:sz w:val="24"/>
          <w:szCs w:val="24"/>
        </w:rPr>
        <w:t>24</w:t>
      </w:r>
      <w:r w:rsidRPr="009A4CDF">
        <w:rPr>
          <w:rFonts w:ascii="Times New Roman" w:hAnsi="Times New Roman"/>
          <w:b/>
          <w:sz w:val="24"/>
          <w:szCs w:val="24"/>
        </w:rPr>
        <w:t xml:space="preserve"> апреля 2020 г.</w:t>
      </w:r>
    </w:p>
    <w:p w:rsidR="00BA0770" w:rsidRDefault="00BA0770" w:rsidP="00BA0770"/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эффективная подготовка к школе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Горбунова Татьяна Александровна, ведущий методист редакции дошкольного образования центра начального образования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https://events.webinar.ru/12290983/3355951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Pr="00982032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14:00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15:30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Роль современных гаджетов и приложений в формировании привычек здорового образа жизни у школьников.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Пеньков Александр Михайлович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автор пособия «Практикум. Траектория личного качества жизни. 8-9 классы» издательства «Просвещение», член общероссийской общественной организации «Лига Здоровья нации»</w:t>
      </w:r>
    </w:p>
    <w:p w:rsidR="008E4331" w:rsidRDefault="0001608C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https://video.1sept.ru/video/1497</w:t>
        </w:r>
      </w:hyperlink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использовать ресурсы УМК  «Геометрия 7-9» авторов </w:t>
      </w:r>
      <w:proofErr w:type="spellStart"/>
      <w:r w:rsidRPr="00982032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А.А., Сафоновой Н.В. для проведения онлайн-уроков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https://events.webinar.ru/12290983/4203508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избежать ошибки при сдаче ОГЭ в 2020 году.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Скворцов Павел Михайлович, кандидат педагогических наук, доцент, зам. декана педагогического факультета ПСТГУ по научной работе, председатель предметной комиссии ГИА по г. Москве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https://events.webinar.ru/12290983/3356003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учащихся к ГИА. Анализ и выполнение заданий разного вида и уровня сложности по разделу «Система и многообразие органического мира» (Бактерии. Грибы. Растения. Животные) 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https://events.webinar.ru/12290983/3483791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 работать с учебником самостоятельно. Система заданий.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https://events.webinar.ru/12290983/4204262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Использование современных образовательны</w:t>
      </w:r>
      <w:r w:rsidR="00A4475F">
        <w:rPr>
          <w:rFonts w:ascii="Times New Roman" w:hAnsi="Times New Roman"/>
          <w:sz w:val="24"/>
          <w:szCs w:val="24"/>
        </w:rPr>
        <w:t>х технологий на уроках биологии. Часть 5</w:t>
      </w:r>
      <w:bookmarkStart w:id="0" w:name="_GoBack"/>
      <w:bookmarkEnd w:id="0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https://events.webinar.ru/12290983/4204412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когда все дома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https://events.webinar.ru/12290983/4222366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Дошкольное образование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Образование в семье: рисование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https://events.webinar.ru/12290983/4223814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Изобразительное искусство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Портрет:  алгоритм изображения. УМК</w:t>
      </w:r>
      <w:proofErr w:type="gramStart"/>
      <w:r w:rsidRPr="00982032">
        <w:rPr>
          <w:rFonts w:ascii="Times New Roman" w:hAnsi="Times New Roman"/>
          <w:sz w:val="24"/>
          <w:szCs w:val="24"/>
        </w:rPr>
        <w:t>«И</w:t>
      </w:r>
      <w:proofErr w:type="gramEnd"/>
      <w:r w:rsidRPr="00982032">
        <w:rPr>
          <w:rFonts w:ascii="Times New Roman" w:hAnsi="Times New Roman"/>
          <w:sz w:val="24"/>
          <w:szCs w:val="24"/>
        </w:rPr>
        <w:t xml:space="preserve">зобразительное искусство» под редакцией Б.М. </w:t>
      </w:r>
      <w:proofErr w:type="spellStart"/>
      <w:r w:rsidRPr="0098203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«Просвещение» 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Максимова Наталья Вячеславовна,  методист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https://events.webinar.ru/12290983/3377617</w:t>
        </w:r>
      </w:hyperlink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15:30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Испанский язык</w:t>
      </w:r>
    </w:p>
    <w:p w:rsidR="008E4331" w:rsidRP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Подготовка к ЕГЭ с помощью обновленной линии УМК по испанскому языку для 10 и 11 классов для общеобразовательных организаций и школ с углубленным изучением испанского языка.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Кондрашова Надежда </w:t>
      </w:r>
      <w:proofErr w:type="spellStart"/>
      <w:r w:rsidRPr="008E4331">
        <w:rPr>
          <w:rFonts w:ascii="Times New Roman" w:hAnsi="Times New Roman"/>
          <w:sz w:val="24"/>
          <w:szCs w:val="24"/>
        </w:rPr>
        <w:t>Азариевна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 xml:space="preserve">автор линии УМК по испанскому языку для 7–11 классов </w:t>
      </w:r>
    </w:p>
    <w:p w:rsidR="008E4331" w:rsidRDefault="0001608C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https://video.1sept.ru/video/1461</w:t>
        </w:r>
      </w:hyperlink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>4</w:t>
      </w:r>
      <w:r w:rsidR="008E4331" w:rsidRPr="00982032">
        <w:rPr>
          <w:rFonts w:ascii="Times New Roman" w:hAnsi="Times New Roman"/>
          <w:sz w:val="24"/>
          <w:szCs w:val="24"/>
        </w:rPr>
        <w:t>.04.2020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Пополняем копилку ресурсов для дистанционного обучения </w:t>
      </w:r>
    </w:p>
    <w:p w:rsidR="00FC4660" w:rsidRPr="00982032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:rsidR="00FC4660" w:rsidRDefault="00FC4660" w:rsidP="00FC4660">
      <w:pPr>
        <w:pStyle w:val="a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4"/>
            <w:rFonts w:ascii="Times New Roman" w:hAnsi="Times New Roman"/>
            <w:sz w:val="24"/>
            <w:szCs w:val="24"/>
          </w:rPr>
          <w:t>https://events.webinar.ru/12290983/4226334</w:t>
        </w:r>
      </w:hyperlink>
    </w:p>
    <w:p w:rsidR="00E30B17" w:rsidRDefault="00E30B17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28</w:t>
      </w:r>
      <w:r w:rsidRPr="00982032">
        <w:rPr>
          <w:rFonts w:ascii="Times New Roman" w:hAnsi="Times New Roman"/>
          <w:sz w:val="24"/>
          <w:szCs w:val="24"/>
        </w:rPr>
        <w:t xml:space="preserve">.04.2020 </w:t>
      </w:r>
    </w:p>
    <w:p w:rsidR="008E4331" w:rsidRDefault="008E4331" w:rsidP="008F1457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12:00</w:t>
      </w:r>
      <w:r w:rsidRPr="00982032">
        <w:rPr>
          <w:rFonts w:ascii="Times New Roman" w:hAnsi="Times New Roman"/>
          <w:sz w:val="24"/>
          <w:szCs w:val="24"/>
        </w:rPr>
        <w:t>–</w:t>
      </w:r>
      <w:r w:rsidRPr="008E4331">
        <w:rPr>
          <w:rFonts w:ascii="Times New Roman" w:hAnsi="Times New Roman"/>
          <w:sz w:val="24"/>
          <w:szCs w:val="24"/>
        </w:rPr>
        <w:t>13:30</w:t>
      </w:r>
    </w:p>
    <w:p w:rsidR="008E4331" w:rsidRP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8E4331" w:rsidRP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 xml:space="preserve">Что мешает развитию творческих способностей школьников на уроках биологии? </w:t>
      </w:r>
      <w:proofErr w:type="spellStart"/>
      <w:r w:rsidRPr="008E433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E4331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31">
        <w:rPr>
          <w:rFonts w:ascii="Times New Roman" w:hAnsi="Times New Roman"/>
          <w:sz w:val="24"/>
          <w:szCs w:val="24"/>
        </w:rPr>
        <w:t>Токарева Марина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4331">
        <w:rPr>
          <w:rFonts w:ascii="Times New Roman" w:hAnsi="Times New Roman"/>
          <w:sz w:val="24"/>
          <w:szCs w:val="24"/>
        </w:rPr>
        <w:t>ведущий методист издательства «Просвещение»</w:t>
      </w:r>
    </w:p>
    <w:p w:rsidR="008E4331" w:rsidRDefault="0001608C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E4331" w:rsidRPr="008F4ED1">
          <w:rPr>
            <w:rStyle w:val="a4"/>
            <w:rFonts w:ascii="Times New Roman" w:hAnsi="Times New Roman"/>
            <w:sz w:val="24"/>
            <w:szCs w:val="24"/>
          </w:rPr>
          <w:t>https://video.1sept.ru/video/1391</w:t>
        </w:r>
      </w:hyperlink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31" w:rsidRDefault="008E4331" w:rsidP="008E433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E4331" w:rsidSect="0001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0D"/>
    <w:rsid w:val="0001608C"/>
    <w:rsid w:val="00021FA1"/>
    <w:rsid w:val="000D218B"/>
    <w:rsid w:val="001C3CDD"/>
    <w:rsid w:val="003E00C9"/>
    <w:rsid w:val="00407E0B"/>
    <w:rsid w:val="00571D5C"/>
    <w:rsid w:val="005B41F2"/>
    <w:rsid w:val="00601825"/>
    <w:rsid w:val="00633C0E"/>
    <w:rsid w:val="007524A3"/>
    <w:rsid w:val="008E4331"/>
    <w:rsid w:val="008F1457"/>
    <w:rsid w:val="00A4475F"/>
    <w:rsid w:val="00A609B0"/>
    <w:rsid w:val="00BA0770"/>
    <w:rsid w:val="00BA0893"/>
    <w:rsid w:val="00C1068E"/>
    <w:rsid w:val="00C66C0D"/>
    <w:rsid w:val="00C82F6A"/>
    <w:rsid w:val="00D7401F"/>
    <w:rsid w:val="00E30B17"/>
    <w:rsid w:val="00F2235F"/>
    <w:rsid w:val="00FC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F1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356003" TargetMode="External"/><Relationship Id="rId13" Type="http://schemas.openxmlformats.org/officeDocument/2006/relationships/hyperlink" Target="https://events.webinar.ru/12290983/42238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12290983/4203508" TargetMode="External"/><Relationship Id="rId12" Type="http://schemas.openxmlformats.org/officeDocument/2006/relationships/hyperlink" Target="https://events.webinar.ru/12290983/4222366" TargetMode="External"/><Relationship Id="rId17" Type="http://schemas.openxmlformats.org/officeDocument/2006/relationships/hyperlink" Target="https://video.1sept.ru/video/1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226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1sept.ru/video/1497" TargetMode="External"/><Relationship Id="rId11" Type="http://schemas.openxmlformats.org/officeDocument/2006/relationships/hyperlink" Target="https://events.webinar.ru/12290983/4204412" TargetMode="External"/><Relationship Id="rId5" Type="http://schemas.openxmlformats.org/officeDocument/2006/relationships/hyperlink" Target="https://events.webinar.ru/12290983/3355951" TargetMode="External"/><Relationship Id="rId15" Type="http://schemas.openxmlformats.org/officeDocument/2006/relationships/hyperlink" Target="https://video.1sept.ru/video/1461" TargetMode="External"/><Relationship Id="rId10" Type="http://schemas.openxmlformats.org/officeDocument/2006/relationships/hyperlink" Target="https://events.webinar.ru/12290983/420426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3483791" TargetMode="External"/><Relationship Id="rId14" Type="http://schemas.openxmlformats.org/officeDocument/2006/relationships/hyperlink" Target="https://events.webinar.ru/12290983/3377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Admin</cp:lastModifiedBy>
  <cp:revision>2</cp:revision>
  <dcterms:created xsi:type="dcterms:W3CDTF">2020-04-21T04:10:00Z</dcterms:created>
  <dcterms:modified xsi:type="dcterms:W3CDTF">2020-04-21T04:10:00Z</dcterms:modified>
</cp:coreProperties>
</file>