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F2" w:rsidRPr="00D34696" w:rsidRDefault="00332DF2" w:rsidP="00332DF2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F2" w:rsidRPr="00D34696" w:rsidRDefault="00332DF2" w:rsidP="00332DF2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32DF2" w:rsidRPr="00D34696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>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Сложение и вычитание с переходом через 10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https://events.webinar.ru/12290983/4202704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Учимся писать правильно.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https://events.webinar.ru/12290983/3432649</w:t>
        </w:r>
      </w:hyperlink>
    </w:p>
    <w:p w:rsidR="00332DF2" w:rsidRP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Учимся читать правильно.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https://events.webinar.ru/12290983/4203884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Как составить и запомнить таблицу умножения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https://events.webinar.ru/12290983/4222182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и литературное чтение. Учимся определять тему и основную мысль текста.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r w:rsidRPr="00982032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Pr="00982032">
        <w:rPr>
          <w:rFonts w:ascii="Times New Roman" w:hAnsi="Times New Roman"/>
          <w:sz w:val="24"/>
          <w:szCs w:val="24"/>
        </w:rPr>
        <w:t>,а</w:t>
      </w:r>
      <w:proofErr w:type="gramEnd"/>
      <w:r w:rsidRPr="00982032">
        <w:rPr>
          <w:rFonts w:ascii="Times New Roman" w:hAnsi="Times New Roman"/>
          <w:sz w:val="24"/>
          <w:szCs w:val="24"/>
        </w:rPr>
        <w:t>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https://events.webinar.ru/12290983/4222586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Читаем летом. Как вести читательский дневник.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https://events.webinar.ru/12290983/4223540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2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 w:rsidRPr="00982032">
        <w:rPr>
          <w:rFonts w:ascii="Times New Roman" w:hAnsi="Times New Roman"/>
          <w:sz w:val="24"/>
          <w:szCs w:val="24"/>
        </w:rPr>
        <w:t>Myhouse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Пластинина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https://events.webinar.ru/12290983/4225446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3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Правописание НЕ с глаголами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https://events.webinar.ru/12290983/4225302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язык. Пишем Текст-рассуждение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lastRenderedPageBreak/>
        <w:t>Бубнова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Инна </w:t>
      </w:r>
      <w:proofErr w:type="spellStart"/>
      <w:r w:rsidRPr="00982032">
        <w:rPr>
          <w:rFonts w:ascii="Times New Roman" w:hAnsi="Times New Roman"/>
          <w:sz w:val="24"/>
          <w:szCs w:val="24"/>
        </w:rPr>
        <w:t>Анатольевна</w:t>
      </w:r>
      <w:proofErr w:type="gramStart"/>
      <w:r w:rsidRPr="00982032">
        <w:rPr>
          <w:rFonts w:ascii="Times New Roman" w:hAnsi="Times New Roman"/>
          <w:sz w:val="24"/>
          <w:szCs w:val="24"/>
        </w:rPr>
        <w:t>,а</w:t>
      </w:r>
      <w:proofErr w:type="gramEnd"/>
      <w:r w:rsidRPr="00982032">
        <w:rPr>
          <w:rFonts w:ascii="Times New Roman" w:hAnsi="Times New Roman"/>
          <w:sz w:val="24"/>
          <w:szCs w:val="24"/>
        </w:rPr>
        <w:t>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пособий, заместитель директора по начальному образованию ГБОУ СОШ №43 Приморского района Санкт-Петербурга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https://events.webinar.ru/12290983/4224388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класс.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Учимся делить многозначные числа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Глаголева Юлия Игоревна, кандидат педагогических наук, автор пособий «Тесты», «Проверочные работы», «Развитие математических способностей»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https://events.webinar.ru/12290983/4225694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4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Литературное чтение. Пишем аннотацию на книгу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Бойкина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чтению,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https://events.webinar.ru/12290983/4226020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/>
          <w:b/>
          <w:sz w:val="24"/>
          <w:szCs w:val="24"/>
        </w:rPr>
        <w:t>5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5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17523F">
        <w:rPr>
          <w:rFonts w:ascii="Times New Roman" w:hAnsi="Times New Roman"/>
          <w:sz w:val="24"/>
          <w:szCs w:val="24"/>
          <w:lang w:val="en-US"/>
        </w:rPr>
        <w:t xml:space="preserve">“Transport. </w:t>
      </w:r>
      <w:r w:rsidRPr="00982032">
        <w:rPr>
          <w:rFonts w:ascii="Times New Roman" w:hAnsi="Times New Roman"/>
          <w:sz w:val="24"/>
          <w:szCs w:val="24"/>
          <w:lang w:val="en-US"/>
        </w:rPr>
        <w:t xml:space="preserve">How can I get to…?”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Пластинина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Анна Александровна, ведущий методист АО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Издательство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https://events.webinar.ru/12290983/4203828</w:t>
        </w:r>
      </w:hyperlink>
    </w:p>
    <w:p w:rsidR="00332DF2" w:rsidRDefault="00332DF2" w:rsidP="00332D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6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Сочинение-повествование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https://events.webinar.ru/12290983/4204070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Решение задач с помощью уравнений.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Ссылка для участия: </w:t>
      </w:r>
      <w:hyperlink r:id="rId1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https://events.webinar.ru/12290983/4202934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связаны математика и физика?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1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География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Европа. Путешествие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Дубинина Софья Петровна, методист  издательства «Просвещение»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Ссылка для участия: https://eve</w:t>
      </w:r>
      <w:r>
        <w:rPr>
          <w:rFonts w:ascii="Times New Roman" w:hAnsi="Times New Roman"/>
          <w:sz w:val="24"/>
          <w:szCs w:val="24"/>
        </w:rPr>
        <w:t>nts.webinar.ru/12290983/4224096</w:t>
      </w:r>
    </w:p>
    <w:p w:rsidR="00332DF2" w:rsidRDefault="00332DF2" w:rsidP="00332DF2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11:30–12:30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17523F" w:rsidRDefault="0017523F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523F">
        <w:rPr>
          <w:rFonts w:ascii="Times New Roman" w:hAnsi="Times New Roman"/>
          <w:sz w:val="24"/>
          <w:szCs w:val="24"/>
        </w:rPr>
        <w:t>Что мы знаем об экосистеме?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https://events.webinar.ru/12290983/4224466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Великая быль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20 века. Песни на слова русских поэтов.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https://events.webinar.ru/12290983/4226118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связаны математика и физика?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1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332DF2" w:rsidRDefault="00332DF2" w:rsidP="00332DF2">
      <w:pPr>
        <w:rPr>
          <w:rFonts w:ascii="Times New Roman" w:hAnsi="Times New Roman" w:cs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Рациональные дроби и их свойства.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https://events.webinar.ru/12290983/3356023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Память и обучение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Токарева Марина Викторовна, ведущий методист редакции биологии и естествознания Центра естественно-математического образования издательства «Просвещение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https://events.webinar.ru/12290983/3356039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10:30–11:30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Почему медаль стала тяжелой? Обсуждаем рассказ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Неудачница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Андрея </w:t>
      </w:r>
      <w:proofErr w:type="spellStart"/>
      <w:r w:rsidRPr="00982032">
        <w:rPr>
          <w:rFonts w:ascii="Times New Roman" w:hAnsi="Times New Roman"/>
          <w:sz w:val="24"/>
          <w:szCs w:val="24"/>
        </w:rPr>
        <w:t>Жвалевского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 Евгении Пастернак 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332DF2" w:rsidRDefault="00332DF2" w:rsidP="00332DF2">
      <w:pPr>
        <w:rPr>
          <w:rStyle w:val="a3"/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https://events.webinar.ru/12290983/4222260</w:t>
        </w:r>
      </w:hyperlink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12:30–13:30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Русский язык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Развитие речи. Сочинение-рассуждение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Нарушевич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Андрей Георгиевич, кандидат филологических наук, доцент, заведующий кафедрой современного русского языка и литературы Таганрогского института имени А.П. </w:t>
      </w:r>
      <w:proofErr w:type="spellStart"/>
      <w:r w:rsidRPr="00982032">
        <w:rPr>
          <w:rFonts w:ascii="Times New Roman" w:hAnsi="Times New Roman"/>
          <w:sz w:val="24"/>
          <w:szCs w:val="24"/>
        </w:rPr>
        <w:t>Чеховаавтор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учебников и учебных пособий учебных пособий 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https://events.webinar.ru/12290983/4224540</w:t>
        </w:r>
      </w:hyperlink>
    </w:p>
    <w:p w:rsidR="00332DF2" w:rsidRDefault="00332DF2" w:rsidP="00332DF2">
      <w:pPr>
        <w:rPr>
          <w:rStyle w:val="a3"/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Характеристика химического элемента на основании его положения в периодической системе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2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https://events.webinar.ru/12290983/4226258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2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lastRenderedPageBreak/>
        <w:t xml:space="preserve">Ссылка для участия: </w:t>
      </w:r>
      <w:hyperlink r:id="rId2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292111" w:rsidRDefault="00332DF2" w:rsidP="00332DF2">
      <w:pPr>
        <w:rPr>
          <w:rFonts w:ascii="Times New Roman" w:hAnsi="Times New Roman" w:cs="Times New Roman"/>
          <w:b/>
          <w:sz w:val="24"/>
          <w:szCs w:val="24"/>
        </w:rPr>
      </w:pPr>
      <w:r w:rsidRPr="0029211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332DF2" w:rsidRPr="00D34696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Биология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Интересные задачи по теме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982032">
        <w:rPr>
          <w:rFonts w:ascii="Times New Roman" w:hAnsi="Times New Roman"/>
          <w:sz w:val="24"/>
          <w:szCs w:val="24"/>
        </w:rPr>
        <w:t>популяций.Типы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взаимодействия популяций разных видов</w:t>
      </w:r>
      <w:r>
        <w:rPr>
          <w:rFonts w:ascii="Times New Roman" w:hAnsi="Times New Roman"/>
          <w:sz w:val="24"/>
          <w:szCs w:val="24"/>
        </w:rPr>
        <w:t>»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Балакирева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Елена Петровна, </w:t>
      </w:r>
      <w:proofErr w:type="spellStart"/>
      <w:r w:rsidRPr="00982032">
        <w:rPr>
          <w:rFonts w:ascii="Times New Roman" w:hAnsi="Times New Roman"/>
          <w:sz w:val="24"/>
          <w:szCs w:val="24"/>
        </w:rPr>
        <w:t>методист-экперт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https://events.webinar.ru/12290983/3482459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Литература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М.А. Шолохов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Судьба человека</w:t>
      </w:r>
      <w:r>
        <w:rPr>
          <w:rFonts w:ascii="Times New Roman" w:hAnsi="Times New Roman"/>
          <w:sz w:val="24"/>
          <w:szCs w:val="24"/>
        </w:rPr>
        <w:t>»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Крюкова Галина Васильевна, ведущий методист издательства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1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https://events.webinar.ru/12290983/4202804</w:t>
        </w:r>
      </w:hyperlink>
    </w:p>
    <w:p w:rsidR="00332DF2" w:rsidRDefault="00332DF2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0.04.2020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16:30–17:30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Физика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7-9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Занимательная физика. Как связаны математика и физика?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издательства «Просвещение»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2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https://events.webinar.ru/12290983/3432691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12.30–13.30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Геометрия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1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3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https://events.webinar.ru/12290983/4204156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12:30-13:30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Алгебра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Повторение. Арифметическая и геометрическая прогрессии.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отдела методической поддержки педагогов и образовательных организаций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4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https://events.webinar.ru/12290983/4223384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IIА-группы (1 часть)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5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https://events.webinar.ru/12290983/4224336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9 класс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Общая характеристика элементов IIА-группы (2 часть)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Плечова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Ольга </w:t>
      </w:r>
      <w:proofErr w:type="spellStart"/>
      <w:r w:rsidRPr="00982032">
        <w:rPr>
          <w:rFonts w:ascii="Times New Roman" w:hAnsi="Times New Roman"/>
          <w:sz w:val="24"/>
          <w:szCs w:val="24"/>
        </w:rPr>
        <w:t>Гарриевна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, ведущий методист издательства «Просвещение»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6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https://events.webinar.ru/12290983/4224894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3.04.2020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15:30–16:30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Математика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8-9 классы 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Геометрия. Учимся решать задачи.  Теорема Пифагора  Ч 2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Для учащихся 8, 9 классов</w:t>
      </w:r>
    </w:p>
    <w:p w:rsidR="00292111" w:rsidRPr="00982032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Сафонова Наталья Васильевна, ведущий методист Санкт-Петербургского филиала АО «Издательство «Просвещение», автор УМК «Геометрия 7-9» </w:t>
      </w:r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7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https://events.webinar.ru/12290983/4224990</w:t>
        </w:r>
      </w:hyperlink>
    </w:p>
    <w:p w:rsidR="00292111" w:rsidRDefault="00292111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292111" w:rsidRDefault="00292111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92111">
        <w:rPr>
          <w:rFonts w:ascii="Times New Roman" w:hAnsi="Times New Roman"/>
          <w:b/>
          <w:sz w:val="24"/>
          <w:szCs w:val="24"/>
        </w:rPr>
        <w:t>10-11 классы</w:t>
      </w:r>
    </w:p>
    <w:p w:rsidR="00292111" w:rsidRDefault="00292111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1.04.2020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10.30–11.30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Химия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10,11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к </w:t>
      </w:r>
      <w:proofErr w:type="spellStart"/>
      <w:r w:rsidRPr="00982032">
        <w:rPr>
          <w:rFonts w:ascii="Times New Roman" w:hAnsi="Times New Roman"/>
          <w:sz w:val="24"/>
          <w:szCs w:val="24"/>
        </w:rPr>
        <w:t>ЕГЭ.Решение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задач на вывод молекулярной формулы по теме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Кислородсодержащие органические соединения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. часть 2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Горбенко Наталья </w:t>
      </w:r>
      <w:proofErr w:type="spellStart"/>
      <w:r w:rsidRPr="00982032">
        <w:rPr>
          <w:rFonts w:ascii="Times New Roman" w:hAnsi="Times New Roman"/>
          <w:sz w:val="24"/>
          <w:szCs w:val="24"/>
        </w:rPr>
        <w:t>Васильевнакандидат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педагогических наук, доцент кафедры естественно-научного образования НИРО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8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https://events.webinar.ru/12290983/4204026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292111">
      <w:pPr>
        <w:pStyle w:val="a4"/>
        <w:spacing w:line="21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2.04.2020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14:30–15:30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История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10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Внешняя политика Николая II. Русско-японская война 1904—1905 гг.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>Рябчук Александр Николаевич, учитель истории и обществознания  МАОУ</w:t>
      </w: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Л</w:t>
      </w:r>
      <w:proofErr w:type="gramEnd"/>
      <w:r w:rsidRPr="00982032">
        <w:rPr>
          <w:rFonts w:ascii="Times New Roman" w:hAnsi="Times New Roman"/>
          <w:sz w:val="24"/>
          <w:szCs w:val="24"/>
        </w:rPr>
        <w:t>ицей №11</w:t>
      </w:r>
      <w:r>
        <w:rPr>
          <w:rFonts w:ascii="Times New Roman" w:hAnsi="Times New Roman"/>
          <w:sz w:val="24"/>
          <w:szCs w:val="24"/>
        </w:rPr>
        <w:t>»</w:t>
      </w:r>
      <w:r w:rsidRPr="00982032">
        <w:rPr>
          <w:rFonts w:ascii="Times New Roman" w:hAnsi="Times New Roman"/>
          <w:sz w:val="24"/>
          <w:szCs w:val="24"/>
        </w:rPr>
        <w:t xml:space="preserve"> г. Ростова-на-Дону, учитель высшей квалификационной категории, победитель конкурса </w:t>
      </w:r>
      <w:r>
        <w:rPr>
          <w:rFonts w:ascii="Times New Roman" w:hAnsi="Times New Roman"/>
          <w:sz w:val="24"/>
          <w:szCs w:val="24"/>
        </w:rPr>
        <w:t>«</w:t>
      </w:r>
      <w:r w:rsidRPr="00982032">
        <w:rPr>
          <w:rFonts w:ascii="Times New Roman" w:hAnsi="Times New Roman"/>
          <w:sz w:val="24"/>
          <w:szCs w:val="24"/>
        </w:rPr>
        <w:t>Учитель года города Ростова-на-Дону - 2020</w:t>
      </w:r>
      <w:r>
        <w:rPr>
          <w:rFonts w:ascii="Times New Roman" w:hAnsi="Times New Roman"/>
          <w:sz w:val="24"/>
          <w:szCs w:val="24"/>
        </w:rPr>
        <w:t>»</w:t>
      </w:r>
    </w:p>
    <w:p w:rsidR="00332DF2" w:rsidRDefault="00332DF2" w:rsidP="0029211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39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https://events.webinar.ru/12290983/4223456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82032">
        <w:rPr>
          <w:rFonts w:ascii="Times New Roman" w:hAnsi="Times New Roman"/>
          <w:sz w:val="24"/>
          <w:szCs w:val="24"/>
        </w:rPr>
        <w:t xml:space="preserve">4.04.2020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9:30–10:30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Онлайн урок 11 класс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Подготовка к ЕГЭ по </w:t>
      </w:r>
      <w:proofErr w:type="spellStart"/>
      <w:r w:rsidRPr="00982032">
        <w:rPr>
          <w:rFonts w:ascii="Times New Roman" w:hAnsi="Times New Roman"/>
          <w:sz w:val="24"/>
          <w:szCs w:val="24"/>
        </w:rPr>
        <w:t>обществознани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. Конституция РФ. </w:t>
      </w:r>
    </w:p>
    <w:p w:rsidR="00332DF2" w:rsidRPr="0098203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982032">
        <w:rPr>
          <w:rFonts w:ascii="Times New Roman" w:hAnsi="Times New Roman"/>
          <w:sz w:val="24"/>
          <w:szCs w:val="24"/>
        </w:rPr>
        <w:t>Кумпан</w:t>
      </w:r>
      <w:proofErr w:type="spellEnd"/>
      <w:r w:rsidRPr="00982032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82032">
        <w:rPr>
          <w:rFonts w:ascii="Times New Roman" w:hAnsi="Times New Roman"/>
          <w:sz w:val="24"/>
          <w:szCs w:val="24"/>
        </w:rPr>
        <w:t xml:space="preserve">Ссылка для участия: </w:t>
      </w:r>
      <w:hyperlink r:id="rId40" w:history="1">
        <w:r w:rsidRPr="00F81AEC">
          <w:rPr>
            <w:rStyle w:val="a3"/>
            <w:rFonts w:ascii="Times New Roman" w:hAnsi="Times New Roman"/>
            <w:sz w:val="24"/>
            <w:szCs w:val="24"/>
          </w:rPr>
          <w:t>https://events.webinar.ru/12290983/4225538</w:t>
        </w:r>
      </w:hyperlink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332DF2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CAB" w:rsidRDefault="00A63CAB"/>
    <w:sectPr w:rsidR="00A63CAB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C83"/>
    <w:rsid w:val="00036874"/>
    <w:rsid w:val="0017523F"/>
    <w:rsid w:val="00277C83"/>
    <w:rsid w:val="00292111"/>
    <w:rsid w:val="00332DF2"/>
    <w:rsid w:val="00A63CAB"/>
    <w:rsid w:val="00EC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222182" TargetMode="External"/><Relationship Id="rId13" Type="http://schemas.openxmlformats.org/officeDocument/2006/relationships/hyperlink" Target="https://events.webinar.ru/12290983/4224388" TargetMode="External"/><Relationship Id="rId18" Type="http://schemas.openxmlformats.org/officeDocument/2006/relationships/hyperlink" Target="https://events.webinar.ru/12290983/4202934" TargetMode="External"/><Relationship Id="rId26" Type="http://schemas.openxmlformats.org/officeDocument/2006/relationships/hyperlink" Target="https://events.webinar.ru/12290983/4222260" TargetMode="External"/><Relationship Id="rId39" Type="http://schemas.openxmlformats.org/officeDocument/2006/relationships/hyperlink" Target="https://events.webinar.ru/12290983/42234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vents.webinar.ru/12290983/4226118" TargetMode="External"/><Relationship Id="rId34" Type="http://schemas.openxmlformats.org/officeDocument/2006/relationships/hyperlink" Target="https://events.webinar.ru/12290983/4223384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events.webinar.ru/12290983/4203884" TargetMode="External"/><Relationship Id="rId12" Type="http://schemas.openxmlformats.org/officeDocument/2006/relationships/hyperlink" Target="https://events.webinar.ru/12290983/4225302" TargetMode="External"/><Relationship Id="rId17" Type="http://schemas.openxmlformats.org/officeDocument/2006/relationships/hyperlink" Target="https://events.webinar.ru/12290983/4204070" TargetMode="External"/><Relationship Id="rId25" Type="http://schemas.openxmlformats.org/officeDocument/2006/relationships/hyperlink" Target="https://events.webinar.ru/12290983/3356039" TargetMode="External"/><Relationship Id="rId33" Type="http://schemas.openxmlformats.org/officeDocument/2006/relationships/hyperlink" Target="https://events.webinar.ru/12290983/4204156" TargetMode="External"/><Relationship Id="rId38" Type="http://schemas.openxmlformats.org/officeDocument/2006/relationships/hyperlink" Target="https://events.webinar.ru/12290983/420402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ents.webinar.ru/12290983/4203828" TargetMode="External"/><Relationship Id="rId20" Type="http://schemas.openxmlformats.org/officeDocument/2006/relationships/hyperlink" Target="https://events.webinar.ru/12290983/4224466" TargetMode="External"/><Relationship Id="rId29" Type="http://schemas.openxmlformats.org/officeDocument/2006/relationships/hyperlink" Target="https://events.webinar.ru/12290983/422499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vents.webinar.ru/12290983/3432649" TargetMode="External"/><Relationship Id="rId11" Type="http://schemas.openxmlformats.org/officeDocument/2006/relationships/hyperlink" Target="https://events.webinar.ru/12290983/4225446" TargetMode="External"/><Relationship Id="rId24" Type="http://schemas.openxmlformats.org/officeDocument/2006/relationships/hyperlink" Target="https://events.webinar.ru/12290983/3356023" TargetMode="External"/><Relationship Id="rId32" Type="http://schemas.openxmlformats.org/officeDocument/2006/relationships/hyperlink" Target="https://events.webinar.ru/12290983/3432691" TargetMode="External"/><Relationship Id="rId37" Type="http://schemas.openxmlformats.org/officeDocument/2006/relationships/hyperlink" Target="https://events.webinar.ru/12290983/4224990" TargetMode="External"/><Relationship Id="rId40" Type="http://schemas.openxmlformats.org/officeDocument/2006/relationships/hyperlink" Target="https://events.webinar.ru/12290983/4225538" TargetMode="External"/><Relationship Id="rId5" Type="http://schemas.openxmlformats.org/officeDocument/2006/relationships/hyperlink" Target="https://events.webinar.ru/12290983/4202704" TargetMode="External"/><Relationship Id="rId15" Type="http://schemas.openxmlformats.org/officeDocument/2006/relationships/hyperlink" Target="https://events.webinar.ru/12290983/4226020" TargetMode="External"/><Relationship Id="rId23" Type="http://schemas.openxmlformats.org/officeDocument/2006/relationships/hyperlink" Target="https://events.webinar.ru/12290983/4204156" TargetMode="External"/><Relationship Id="rId28" Type="http://schemas.openxmlformats.org/officeDocument/2006/relationships/hyperlink" Target="https://events.webinar.ru/12290983/4226258" TargetMode="External"/><Relationship Id="rId36" Type="http://schemas.openxmlformats.org/officeDocument/2006/relationships/hyperlink" Target="https://events.webinar.ru/12290983/4224894" TargetMode="External"/><Relationship Id="rId10" Type="http://schemas.openxmlformats.org/officeDocument/2006/relationships/hyperlink" Target="https://events.webinar.ru/12290983/4223540" TargetMode="External"/><Relationship Id="rId19" Type="http://schemas.openxmlformats.org/officeDocument/2006/relationships/hyperlink" Target="https://events.webinar.ru/12290983/3432691" TargetMode="External"/><Relationship Id="rId31" Type="http://schemas.openxmlformats.org/officeDocument/2006/relationships/hyperlink" Target="https://events.webinar.ru/12290983/42028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vents.webinar.ru/12290983/4222586" TargetMode="External"/><Relationship Id="rId14" Type="http://schemas.openxmlformats.org/officeDocument/2006/relationships/hyperlink" Target="https://events.webinar.ru/12290983/4225694" TargetMode="External"/><Relationship Id="rId22" Type="http://schemas.openxmlformats.org/officeDocument/2006/relationships/hyperlink" Target="https://events.webinar.ru/12290983/3432691" TargetMode="External"/><Relationship Id="rId27" Type="http://schemas.openxmlformats.org/officeDocument/2006/relationships/hyperlink" Target="https://events.webinar.ru/12290983/4224540" TargetMode="External"/><Relationship Id="rId30" Type="http://schemas.openxmlformats.org/officeDocument/2006/relationships/hyperlink" Target="https://events.webinar.ru/12290983/3482459" TargetMode="External"/><Relationship Id="rId35" Type="http://schemas.openxmlformats.org/officeDocument/2006/relationships/hyperlink" Target="https://events.webinar.ru/12290983/4224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2</cp:revision>
  <dcterms:created xsi:type="dcterms:W3CDTF">2020-04-21T04:10:00Z</dcterms:created>
  <dcterms:modified xsi:type="dcterms:W3CDTF">2020-04-21T04:10:00Z</dcterms:modified>
</cp:coreProperties>
</file>